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784473" w:rsidP="00E459D4">
      <w:pPr>
        <w:rPr>
          <w:sz w:val="28"/>
          <w:szCs w:val="28"/>
        </w:rPr>
      </w:pPr>
      <w:r>
        <w:rPr>
          <w:sz w:val="28"/>
          <w:szCs w:val="28"/>
        </w:rPr>
        <w:t>№ 28</w:t>
      </w:r>
      <w:r w:rsidR="00E459D4">
        <w:rPr>
          <w:sz w:val="28"/>
          <w:szCs w:val="28"/>
        </w:rPr>
        <w:t xml:space="preserve">                                  </w:t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E459D4">
        <w:rPr>
          <w:sz w:val="28"/>
          <w:szCs w:val="28"/>
        </w:rPr>
        <w:t xml:space="preserve">           </w:t>
      </w:r>
      <w:r w:rsidR="003B51F9">
        <w:rPr>
          <w:sz w:val="28"/>
          <w:szCs w:val="28"/>
        </w:rPr>
        <w:tab/>
      </w:r>
      <w:r w:rsidR="00DE37DD">
        <w:rPr>
          <w:sz w:val="28"/>
          <w:szCs w:val="28"/>
        </w:rPr>
        <w:t xml:space="preserve">  от</w:t>
      </w:r>
      <w:r w:rsidR="00A31E3A">
        <w:rPr>
          <w:sz w:val="28"/>
          <w:szCs w:val="28"/>
        </w:rPr>
        <w:t xml:space="preserve"> </w:t>
      </w:r>
      <w:r w:rsidR="00592BB6">
        <w:rPr>
          <w:sz w:val="28"/>
          <w:szCs w:val="28"/>
        </w:rPr>
        <w:t>14</w:t>
      </w:r>
      <w:r w:rsidR="0082387D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ноября</w:t>
      </w:r>
      <w:r w:rsidR="0082387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592BB6">
        <w:rPr>
          <w:sz w:val="28"/>
          <w:szCs w:val="28"/>
        </w:rPr>
        <w:t>6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C03CDA" w:rsidRDefault="00D31BE0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Pr="00D31BE0">
        <w:rPr>
          <w:color w:val="000000"/>
          <w:spacing w:val="-2"/>
          <w:sz w:val="28"/>
          <w:szCs w:val="28"/>
        </w:rPr>
        <w:t xml:space="preserve"> </w:t>
      </w:r>
      <w:r w:rsidR="00C03CDA">
        <w:rPr>
          <w:color w:val="000000"/>
          <w:sz w:val="28"/>
          <w:szCs w:val="28"/>
        </w:rPr>
        <w:t>переч</w:t>
      </w:r>
      <w:r w:rsidR="00C03CDA" w:rsidRPr="00C03CDA">
        <w:rPr>
          <w:color w:val="000000"/>
          <w:sz w:val="28"/>
          <w:szCs w:val="28"/>
        </w:rPr>
        <w:t>н</w:t>
      </w:r>
      <w:r w:rsidR="00C03CDA">
        <w:rPr>
          <w:color w:val="000000"/>
          <w:sz w:val="28"/>
          <w:szCs w:val="28"/>
        </w:rPr>
        <w:t>я</w:t>
      </w:r>
      <w:r w:rsidR="00C03CDA" w:rsidRPr="00C03CDA">
        <w:rPr>
          <w:color w:val="000000"/>
          <w:sz w:val="28"/>
          <w:szCs w:val="28"/>
        </w:rPr>
        <w:t xml:space="preserve"> и код</w:t>
      </w:r>
      <w:r w:rsidR="00C03CDA">
        <w:rPr>
          <w:color w:val="000000"/>
          <w:sz w:val="28"/>
          <w:szCs w:val="28"/>
        </w:rPr>
        <w:t>ов</w:t>
      </w:r>
    </w:p>
    <w:p w:rsidR="004C5D75" w:rsidRDefault="00C03CDA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 xml:space="preserve">целевых статей расходов  Юргинского </w:t>
      </w:r>
    </w:p>
    <w:p w:rsidR="00D31BE0" w:rsidRPr="00C03CDA" w:rsidRDefault="00C03CDA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муниципального районного бюджета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</w:p>
    <w:p w:rsidR="00C03CDA" w:rsidRPr="00C03CDA" w:rsidRDefault="00C03CDA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9C3303" w:rsidRPr="009C3303" w:rsidRDefault="009C3303" w:rsidP="009C3303">
      <w:pPr>
        <w:numPr>
          <w:ilvl w:val="0"/>
          <w:numId w:val="8"/>
        </w:numPr>
        <w:spacing w:line="360" w:lineRule="atLeast"/>
        <w:ind w:hanging="394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Установить:</w:t>
      </w:r>
    </w:p>
    <w:p w:rsidR="009C3303" w:rsidRPr="009C3303" w:rsidRDefault="009C3303" w:rsidP="009C3303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целевых статей расходов  Юргинского муниципального районного бюджета согласно приложению 1 к настоящему приказу;</w:t>
      </w:r>
    </w:p>
    <w:p w:rsidR="009C3303" w:rsidRDefault="009C3303" w:rsidP="009C3303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 согласно пр</w:t>
      </w:r>
      <w:r w:rsidR="003643E5">
        <w:rPr>
          <w:iCs/>
          <w:sz w:val="28"/>
          <w:szCs w:val="28"/>
        </w:rPr>
        <w:t>иложению 2 к настоящему приказу.</w:t>
      </w:r>
    </w:p>
    <w:p w:rsidR="009C3303" w:rsidRDefault="009C3303" w:rsidP="00844643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4B7B62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B7B62">
        <w:rPr>
          <w:iCs/>
          <w:sz w:val="28"/>
          <w:szCs w:val="28"/>
        </w:rPr>
        <w:t xml:space="preserve"> вступает в силу с 01.01.2017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B31712">
        <w:rPr>
          <w:iCs/>
          <w:sz w:val="28"/>
          <w:szCs w:val="28"/>
        </w:rPr>
        <w:t xml:space="preserve"> Юргинского</w:t>
      </w:r>
      <w:r w:rsidR="004B7B62">
        <w:rPr>
          <w:iCs/>
          <w:sz w:val="28"/>
          <w:szCs w:val="28"/>
        </w:rPr>
        <w:t xml:space="preserve"> </w:t>
      </w:r>
      <w:r w:rsidR="00533290" w:rsidRPr="009C3303">
        <w:rPr>
          <w:iCs/>
          <w:sz w:val="28"/>
          <w:szCs w:val="28"/>
        </w:rPr>
        <w:t>муниципального</w:t>
      </w:r>
      <w:r w:rsidR="00B31712">
        <w:rPr>
          <w:iCs/>
          <w:sz w:val="28"/>
          <w:szCs w:val="28"/>
        </w:rPr>
        <w:t xml:space="preserve"> района</w:t>
      </w:r>
      <w:r w:rsidR="004B7B62">
        <w:rPr>
          <w:iCs/>
          <w:sz w:val="28"/>
          <w:szCs w:val="28"/>
        </w:rPr>
        <w:t xml:space="preserve"> на 2017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bookmarkStart w:id="0" w:name="_GoBack"/>
      <w:bookmarkEnd w:id="0"/>
      <w:r w:rsidR="004B7B62" w:rsidRPr="004B7B62">
        <w:rPr>
          <w:iCs/>
          <w:sz w:val="28"/>
          <w:szCs w:val="28"/>
        </w:rPr>
        <w:t>на плановый период 2018 и 2019 годов</w:t>
      </w:r>
      <w:r w:rsidR="00EA1B4B">
        <w:rPr>
          <w:iCs/>
          <w:sz w:val="28"/>
          <w:szCs w:val="28"/>
        </w:rPr>
        <w:t>.</w:t>
      </w:r>
    </w:p>
    <w:p w:rsidR="009C3303" w:rsidRPr="009C3303" w:rsidRDefault="009C3303" w:rsidP="009C3303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C03CDA" w:rsidRDefault="00C03CDA" w:rsidP="0080555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C03CDA" w:rsidRDefault="00C03CDA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C03CDA" w:rsidRPr="007544D4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805557" w:rsidRPr="007544D4" w:rsidRDefault="00BB561F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Зам</w:t>
      </w:r>
      <w:proofErr w:type="gramStart"/>
      <w:r>
        <w:rPr>
          <w:iCs/>
          <w:sz w:val="28"/>
          <w:szCs w:val="28"/>
        </w:rPr>
        <w:t>.н</w:t>
      </w:r>
      <w:proofErr w:type="gramEnd"/>
      <w:r w:rsidR="00805557" w:rsidRPr="007544D4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  <w:proofErr w:type="spellEnd"/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805557" w:rsidRPr="004B324E" w:rsidRDefault="00805557" w:rsidP="004B324E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О.А. </w:t>
      </w:r>
      <w:proofErr w:type="spellStart"/>
      <w:r w:rsidR="00BB561F">
        <w:rPr>
          <w:iCs/>
          <w:sz w:val="28"/>
          <w:szCs w:val="28"/>
        </w:rPr>
        <w:t>Клочкова</w:t>
      </w:r>
      <w:proofErr w:type="spellEnd"/>
    </w:p>
    <w:p w:rsidR="003C6866" w:rsidRDefault="003C6866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E459D4">
        <w:rPr>
          <w:color w:val="000000"/>
          <w:sz w:val="28"/>
          <w:szCs w:val="28"/>
        </w:rPr>
        <w:t>14</w:t>
      </w:r>
      <w:r w:rsidR="004B7B62">
        <w:rPr>
          <w:color w:val="000000"/>
          <w:sz w:val="28"/>
          <w:szCs w:val="28"/>
        </w:rPr>
        <w:t>.11.2016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784473">
        <w:rPr>
          <w:color w:val="000000"/>
          <w:sz w:val="28"/>
          <w:szCs w:val="28"/>
        </w:rPr>
        <w:t xml:space="preserve"> 28</w:t>
      </w:r>
      <w:r w:rsidR="00C13CD9" w:rsidRPr="00C13CD9">
        <w:rPr>
          <w:color w:val="000000"/>
          <w:sz w:val="28"/>
          <w:szCs w:val="28"/>
        </w:rPr>
        <w:t xml:space="preserve"> 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C03CDA" w:rsidRDefault="00C03CDA" w:rsidP="004C5D75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E2" w:rsidRPr="00B92BE2" w:rsidRDefault="00B92BE2" w:rsidP="00B92BE2">
            <w:pPr>
              <w:jc w:val="center"/>
              <w:rPr>
                <w:color w:val="000000"/>
              </w:rPr>
            </w:pPr>
            <w:r w:rsidRPr="00B92BE2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 xml:space="preserve">Наименование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«Социальная поддержка населения» </w:t>
            </w:r>
          </w:p>
        </w:tc>
      </w:tr>
      <w:tr w:rsidR="00B92BE2" w:rsidRPr="00B92BE2" w:rsidTr="00B92BE2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01 1 00 11250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Реализация мероприятий за счет безвозмездных поступлений</w:t>
            </w:r>
          </w:p>
        </w:tc>
      </w:tr>
      <w:tr w:rsidR="00B92BE2" w:rsidRPr="00B92BE2" w:rsidTr="00B92BE2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01 1 00 11460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Доставка и хранение гуманитарного угля </w:t>
            </w:r>
          </w:p>
        </w:tc>
      </w:tr>
      <w:tr w:rsidR="00B92BE2" w:rsidRPr="00B92BE2" w:rsidTr="00B92BE2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«Социальная поддержка отдельных категорий граждан»</w:t>
            </w:r>
          </w:p>
        </w:tc>
      </w:tr>
      <w:tr w:rsidR="00B92BE2" w:rsidRPr="00B92BE2" w:rsidTr="00B92BE2">
        <w:trPr>
          <w:trHeight w:val="82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01 2 00 11200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B92BE2" w:rsidRPr="00B92BE2" w:rsidTr="00B92BE2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01 2 00 51370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01 2 00 52200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01 2 00 52500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Оплата жилищно-коммунальных услуг отдельным категориям граждан </w:t>
            </w:r>
          </w:p>
        </w:tc>
      </w:tr>
      <w:tr w:rsidR="00B92BE2" w:rsidRPr="00B92BE2" w:rsidTr="00B92BE2">
        <w:trPr>
          <w:trHeight w:val="14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01 2 00 52700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92BE2" w:rsidRPr="00B92BE2" w:rsidTr="00B92BE2">
        <w:trPr>
          <w:trHeight w:val="14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01 2 00 52800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92BE2">
              <w:t>дств в с</w:t>
            </w:r>
            <w:proofErr w:type="gramEnd"/>
            <w:r w:rsidRPr="00B92BE2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B92BE2" w:rsidRPr="00B92BE2" w:rsidTr="00B92BE2">
        <w:trPr>
          <w:trHeight w:val="1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01 2 00 53800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92BE2" w:rsidRPr="00B92BE2" w:rsidTr="00B92BE2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01 2 00 70010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92BE2" w:rsidRPr="00B92BE2" w:rsidTr="00B92BE2">
        <w:trPr>
          <w:trHeight w:val="22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proofErr w:type="gramStart"/>
            <w:r w:rsidRPr="00B92BE2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92BE2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92BE2" w:rsidRPr="00B92BE2" w:rsidTr="00B92BE2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B92BE2" w:rsidRPr="00B92BE2" w:rsidTr="00B92BE2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B92BE2" w:rsidRPr="00B92BE2" w:rsidTr="00B92BE2">
        <w:trPr>
          <w:trHeight w:val="1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01 2 00 70090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Предоставление гражданам субсидий на оплату жилого помещения и коммунальных услуг</w:t>
            </w:r>
          </w:p>
        </w:tc>
      </w:tr>
      <w:tr w:rsidR="00B92BE2" w:rsidRPr="00B92BE2" w:rsidTr="00B92BE2">
        <w:trPr>
          <w:trHeight w:val="9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01 2 00 80010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01 2 00 80040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B92BE2" w:rsidRPr="00B92BE2" w:rsidTr="00B92BE2">
        <w:trPr>
          <w:trHeight w:val="137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B92BE2" w:rsidRPr="00B92BE2" w:rsidTr="00B92BE2">
        <w:trPr>
          <w:trHeight w:val="18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B92BE2">
              <w:t>поддержки</w:t>
            </w:r>
            <w:proofErr w:type="gramEnd"/>
            <w:r w:rsidRPr="00B92BE2">
              <w:t xml:space="preserve">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B92BE2" w:rsidRPr="00B92BE2" w:rsidTr="00B92BE2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01 2 00 80110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B92BE2" w:rsidRPr="00B92BE2" w:rsidTr="00B92BE2">
        <w:trPr>
          <w:trHeight w:val="7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2 00 R0840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B92BE2" w:rsidRPr="00B92BE2" w:rsidTr="00B92BE2">
        <w:trPr>
          <w:trHeight w:val="9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B92BE2" w:rsidRPr="00B92BE2" w:rsidTr="00B92BE2">
        <w:trPr>
          <w:trHeight w:val="4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>
              <w:t xml:space="preserve">Подпрограмма  </w:t>
            </w:r>
            <w:r w:rsidRPr="00B92BE2">
              <w:t xml:space="preserve">«Обеспечение деятельности подведомственных учреждений»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01 4 00 11020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за счет поступлений от платных услуг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01 4 00 70160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B92BE2" w:rsidRPr="00B92BE2" w:rsidTr="00B92BE2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01 4 00 70170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B92BE2" w:rsidRPr="00B92BE2" w:rsidTr="00B92BE2">
        <w:trPr>
          <w:trHeight w:val="14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01 4 00 70190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01 5 00 00000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01 5 00 70280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B92BE2" w:rsidRPr="00B92BE2" w:rsidTr="00B92BE2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«Доступная среда для инвалидов»</w:t>
            </w:r>
          </w:p>
        </w:tc>
      </w:tr>
      <w:tr w:rsidR="00B92BE2" w:rsidRPr="00B92BE2" w:rsidTr="00B92BE2">
        <w:trPr>
          <w:trHeight w:val="37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01 6 00 11150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01 7 00 00000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E2" w:rsidRPr="00B92BE2" w:rsidRDefault="00B92BE2" w:rsidP="00B92BE2">
            <w:r w:rsidRPr="00B92BE2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01 7 00 11150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B92BE2" w:rsidRPr="00B92BE2" w:rsidTr="00EC180D">
        <w:trPr>
          <w:trHeight w:val="75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02 1 00 00000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«Стимулирование развития деятельности </w:t>
            </w:r>
            <w:r w:rsidR="00DB33C0" w:rsidRPr="00B92BE2">
              <w:t>сельскохозяйственных</w:t>
            </w:r>
            <w:r w:rsidRPr="00B92BE2">
              <w:t xml:space="preserve"> производителей»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02 1 00 11150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02 1 00 72860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02 3 00 00000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«Обеспечение реализации муниципальной программы»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02 3 00 10020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B92BE2" w:rsidRPr="00B92BE2" w:rsidTr="00B92BE2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03 0 00 10420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Содействие участию в различных выставках, ярмарках 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03 0 00 10430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Возмещение части  затрат  субъектам малого и среднего предпринимательства по оказанию муниципальных услуг населению</w:t>
            </w:r>
          </w:p>
        </w:tc>
      </w:tr>
      <w:tr w:rsidR="00B92BE2" w:rsidRPr="00B92BE2" w:rsidTr="00B92BE2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03 0 00 50640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B92BE2" w:rsidRPr="00B92BE2" w:rsidTr="00B92BE2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03 0 00 R0640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B92BE2" w:rsidRPr="00B92BE2" w:rsidTr="00B92BE2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03 0 00 L0640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малого и среднего предпринимательства, включая крестьянские (фермерские) хозяйства (</w:t>
            </w:r>
            <w:proofErr w:type="spellStart"/>
            <w:r w:rsidRPr="00B92BE2">
              <w:t>софинансирование</w:t>
            </w:r>
            <w:proofErr w:type="spellEnd"/>
            <w:r w:rsidRPr="00B92BE2">
              <w:t>)</w:t>
            </w:r>
          </w:p>
        </w:tc>
      </w:tr>
      <w:tr w:rsidR="00B92BE2" w:rsidRPr="00B92BE2" w:rsidTr="00B92BE2">
        <w:trPr>
          <w:trHeight w:val="10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«Капитальный ремонт жилищного фонда»</w:t>
            </w:r>
          </w:p>
        </w:tc>
      </w:tr>
      <w:tr w:rsidR="00B92BE2" w:rsidRPr="00B92BE2" w:rsidTr="00B92BE2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05 1 00 15011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B92BE2" w:rsidRPr="00B92BE2" w:rsidTr="00B92BE2">
        <w:trPr>
          <w:trHeight w:val="4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05 1 00 15012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Ежемесячные взносы в фонд капитального ремонта жилищного фонда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92BE2" w:rsidRPr="00B92BE2" w:rsidTr="00B92BE2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Капитальный ремонт и замена оборудования</w:t>
            </w:r>
          </w:p>
        </w:tc>
      </w:tr>
      <w:tr w:rsidR="00B92BE2" w:rsidRPr="00B92BE2" w:rsidTr="00B92BE2">
        <w:trPr>
          <w:trHeight w:val="91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B92BE2" w:rsidRPr="00B92BE2" w:rsidTr="00B92BE2">
        <w:trPr>
          <w:trHeight w:val="97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Субсидии на возмещение затрат организациям,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Субсидии на возмещение затрат организациям,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Субсидии на возмещение затрат, связанных с приобретением газа для коммунально-бытовых нужд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Субсидии на возмещение затрат, связанных с приобретением угля для коммунально-бытовых нужд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05 2 00 15140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Капитальный ремонт систем водоснабжения (скважины)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05 2 00 19981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Оплата задолженности по исполнительным листам ООО "</w:t>
            </w:r>
            <w:proofErr w:type="spellStart"/>
            <w:r w:rsidRPr="00B92BE2">
              <w:t>Теплоснаб</w:t>
            </w:r>
            <w:proofErr w:type="spellEnd"/>
            <w:r w:rsidRPr="00B92BE2">
              <w:t>" за счет казны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05 2 00 19982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Оплата задолженности по исполнительным листам ООО «УК «</w:t>
            </w:r>
            <w:proofErr w:type="spellStart"/>
            <w:r w:rsidRPr="00B92BE2">
              <w:t>Энерготранс</w:t>
            </w:r>
            <w:proofErr w:type="spellEnd"/>
            <w:r w:rsidRPr="00B92BE2">
              <w:t>-АГРО» за счет казны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«Энергосбережение и  повышение </w:t>
            </w:r>
            <w:proofErr w:type="spellStart"/>
            <w:r w:rsidRPr="00B92BE2">
              <w:t>энергоэффективности</w:t>
            </w:r>
            <w:proofErr w:type="spellEnd"/>
            <w:r w:rsidRPr="00B92BE2">
              <w:t xml:space="preserve"> экономики»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05 3 00 15110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Капитальный ремонт водогрейных котлов на котельных 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05 3 00 15120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Капитальный ремонт тепловых сетей  </w:t>
            </w:r>
          </w:p>
        </w:tc>
      </w:tr>
      <w:tr w:rsidR="00B92BE2" w:rsidRPr="00B92BE2" w:rsidTr="00B92BE2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05 3 00 15130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Капитальный ремонт водопроводных сетей </w:t>
            </w:r>
          </w:p>
        </w:tc>
      </w:tr>
      <w:tr w:rsidR="00B92BE2" w:rsidRPr="00B92BE2" w:rsidTr="00B92BE2">
        <w:trPr>
          <w:trHeight w:val="63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05 3 00 15150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«Реализация </w:t>
            </w:r>
            <w:r w:rsidRPr="00B92BE2">
              <w:rPr>
                <w:color w:val="FF0000"/>
              </w:rPr>
              <w:t xml:space="preserve"> </w:t>
            </w:r>
            <w:r w:rsidRPr="00B92BE2">
              <w:rPr>
                <w:color w:val="000000"/>
              </w:rPr>
              <w:t>муниципальной</w:t>
            </w:r>
            <w:r w:rsidRPr="00B92BE2">
              <w:rPr>
                <w:color w:val="FF0000"/>
              </w:rPr>
              <w:t xml:space="preserve"> </w:t>
            </w:r>
            <w:r w:rsidRPr="00B92BE2">
              <w:t>политики»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05 8 00 00000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«Развитие газоснабжения в Юргинском муниципальном районе»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05 8 00 50184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Реализация мероприятий федеральной целевой программы «Устойчивое развитие сельских территорий на 2014 - 2017 годы и на период до 2020 года» (развитие газоснабжения в сельской местности)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 xml:space="preserve">05 8 00  R0184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E2" w:rsidRPr="00B92BE2" w:rsidRDefault="00B92BE2" w:rsidP="00B92BE2">
            <w:r w:rsidRPr="00B92BE2">
              <w:t>Развитие газоснабжения в сельской местности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05 8 00  L0184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Развитие газоснабжения (в рамках ФЦП устойчивое развитие села)</w:t>
            </w:r>
          </w:p>
        </w:tc>
      </w:tr>
      <w:tr w:rsidR="00B92BE2" w:rsidRPr="00B92BE2" w:rsidTr="00B92BE2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06 0 00 71960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06 0 00 11150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Реализация мероприятий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«Развитие дошкольного образования»</w:t>
            </w:r>
          </w:p>
        </w:tc>
      </w:tr>
      <w:tr w:rsidR="00B92BE2" w:rsidRPr="00B92BE2" w:rsidTr="00B92BE2">
        <w:trPr>
          <w:trHeight w:val="64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07 1 00 17010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07 1 00 17020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B92BE2" w:rsidRPr="00B92BE2" w:rsidTr="00B92BE2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07 1 00 17050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за счет платных услуг и безвозмездных поступлений </w:t>
            </w:r>
          </w:p>
        </w:tc>
      </w:tr>
      <w:tr w:rsidR="00B92BE2" w:rsidRPr="00B92BE2" w:rsidTr="00B92BE2">
        <w:trPr>
          <w:trHeight w:val="119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07 1 00 71801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B92BE2" w:rsidRPr="00B92BE2" w:rsidTr="00B92BE2">
        <w:trPr>
          <w:trHeight w:val="126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07 1 00 71802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(прочие расходы)</w:t>
            </w:r>
          </w:p>
        </w:tc>
      </w:tr>
      <w:tr w:rsidR="00B92BE2" w:rsidRPr="00B92BE2" w:rsidTr="00B92BE2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07 2 00 17020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07 2 00 17030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07 2 00 17040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07 2 00 17050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за счет платных услуг и безвозмездных поступлений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07 2 00 17120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B92BE2" w:rsidRPr="00B92BE2" w:rsidTr="00B92BE2">
        <w:trPr>
          <w:trHeight w:val="1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07 2 00 71831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B92BE2" w:rsidRPr="00B92BE2" w:rsidTr="00B92BE2">
        <w:trPr>
          <w:trHeight w:val="1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07 2 00 71832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(прочие расходы)</w:t>
            </w:r>
          </w:p>
        </w:tc>
      </w:tr>
      <w:tr w:rsidR="00B92BE2" w:rsidRPr="00B92BE2" w:rsidTr="00B92BE2">
        <w:trPr>
          <w:trHeight w:val="5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07 2 00 71930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B92BE2" w:rsidRPr="00B92BE2" w:rsidTr="00B92BE2">
        <w:trPr>
          <w:trHeight w:val="63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07 2 00 S1930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Развитие единого образовательного пространства, повышение качества образовательных результатов (средства МБ)</w:t>
            </w:r>
          </w:p>
        </w:tc>
      </w:tr>
      <w:tr w:rsidR="00B92BE2" w:rsidRPr="00B92BE2" w:rsidTr="00B92BE2">
        <w:trPr>
          <w:trHeight w:val="7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07 3 01 00000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07 3 01 11150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07 3 02 00000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Основное мероприятие «Обеспечение поддержки одаренных детей»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07 3 02 11150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07 3 03 00000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Основное мероприятие «Обеспечение патриотического воспитания в образовательных учреждениях»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07 3 03 11150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«Социальные гарантии в системе образования»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07 4 00 52600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07 4 00 71810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07 4 00 71820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07 4 00 72000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Адресная социальная поддержка участников образовательного процесса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S2000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Адресная социальная поддержка участников образовательного процесса (средства МБ)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07 4 00 72010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07 4 00 72030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B92BE2" w:rsidRPr="00B92BE2" w:rsidTr="00B92BE2">
        <w:trPr>
          <w:trHeight w:val="10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07 4 00 72040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proofErr w:type="gramStart"/>
            <w:r w:rsidRPr="00B92BE2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07 4 00 72050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зачисления денежных сре</w:t>
            </w:r>
            <w:proofErr w:type="gramStart"/>
            <w:r w:rsidRPr="00B92BE2">
              <w:t>дств дл</w:t>
            </w:r>
            <w:proofErr w:type="gramEnd"/>
            <w:r w:rsidRPr="00B92BE2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B92BE2" w:rsidRPr="00B92BE2" w:rsidTr="00B92BE2">
        <w:trPr>
          <w:trHeight w:val="14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07 4 00 80120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B92BE2" w:rsidRPr="00B92BE2" w:rsidTr="00B92BE2">
        <w:trPr>
          <w:trHeight w:val="19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07 4 00 80130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proofErr w:type="gramStart"/>
            <w:r w:rsidRPr="00B92BE2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07 5 00 00000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«Обеспечение реализации муниципальной программы»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 </w:t>
            </w:r>
          </w:p>
        </w:tc>
      </w:tr>
      <w:tr w:rsidR="00B92BE2" w:rsidRPr="00B92BE2" w:rsidTr="00B92BE2">
        <w:trPr>
          <w:trHeight w:val="60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07 5 00 17010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B92BE2" w:rsidRPr="00B92BE2" w:rsidTr="00B92BE2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07 5 00 17090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прочих учреждений  образования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07 5 00 72070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Организация и осуществление деятельности по опеке и попечительству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 xml:space="preserve">07 6 00 11150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 организации отдыха, оздоровления и занятости детей»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77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07 7 00 17010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07 7 00 17070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07 7 00 71940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Организация круглогодичного отдыха, оздоровления и занятости </w:t>
            </w:r>
            <w:proofErr w:type="gramStart"/>
            <w:r w:rsidRPr="00B92BE2">
              <w:t>обучающихся</w:t>
            </w:r>
            <w:proofErr w:type="gramEnd"/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7 00 S1940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Организация отдыха, оздоровления и занятости детей и подростков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«Развитие кадрового потенциала работников образования»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07 8 00 11150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07 9 00 00000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«Безопасность дорожного движения»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07 9 00 11150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07 9 00 17080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на содержание транспортных средств и обслуживающего персонала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«Сохранение и развитие клубной системы»</w:t>
            </w:r>
          </w:p>
        </w:tc>
      </w:tr>
      <w:tr w:rsidR="00B92BE2" w:rsidRPr="00B92BE2" w:rsidTr="00B92BE2">
        <w:trPr>
          <w:trHeight w:val="5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 подведомственных учреждений 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08 1 00 18120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92BE2" w:rsidRPr="00B92BE2" w:rsidTr="00B92BE2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08 1 00 18220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B92BE2" w:rsidRPr="00B92BE2" w:rsidTr="00B92BE2">
        <w:trPr>
          <w:trHeight w:val="8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08 1 00 51470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E2" w:rsidRPr="00B92BE2" w:rsidRDefault="00B92BE2" w:rsidP="00B92BE2">
            <w:pPr>
              <w:spacing w:after="240"/>
            </w:pPr>
            <w:r w:rsidRPr="00B92BE2">
              <w:br/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B92BE2" w:rsidRPr="00B92BE2" w:rsidTr="00B92BE2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08 1 00 51480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92BE2" w:rsidRPr="00B92BE2" w:rsidTr="00B92BE2">
        <w:trPr>
          <w:trHeight w:val="6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08 1 00 70420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«Сохранение и развитие библиотечной системы»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78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 подведомственных учреждений 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92BE2" w:rsidRPr="00B92BE2" w:rsidTr="00B92BE2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08 2 00 51440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</w:tr>
      <w:tr w:rsidR="00B92BE2" w:rsidRPr="00B92BE2" w:rsidTr="00B92BE2">
        <w:trPr>
          <w:trHeight w:val="90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08 2 00 51460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Подключение общедоступных библиотек к сети «Интернет»  и развитие системы библиотечного дела с учетом задачи расширения информационных технологий и оцифровки </w:t>
            </w:r>
          </w:p>
        </w:tc>
      </w:tr>
      <w:tr w:rsidR="00B92BE2" w:rsidRPr="00B92BE2" w:rsidTr="00B92BE2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08 2 00 51470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</w:tr>
      <w:tr w:rsidR="00B92BE2" w:rsidRPr="00B92BE2" w:rsidTr="00B92BE2">
        <w:trPr>
          <w:trHeight w:val="6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08 2 00 51480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92BE2" w:rsidRPr="00B92BE2" w:rsidTr="00B92BE2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08 2 00 70420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92BE2" w:rsidRPr="00B92BE2" w:rsidTr="00B92BE2">
        <w:trPr>
          <w:trHeight w:val="99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08 2 00 70450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</w:tr>
      <w:tr w:rsidR="00B92BE2" w:rsidRPr="00B92BE2" w:rsidTr="00B92BE2">
        <w:trPr>
          <w:trHeight w:val="5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2 00 S0450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Пополнение библиотечных фондов, улучшение материально-технической базы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«Развитие учреждений дополнительного образования»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61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08 3 00 18010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B92BE2" w:rsidRPr="00B92BE2" w:rsidTr="00B92BE2">
        <w:trPr>
          <w:trHeight w:val="69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08 3 00 18020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подведомственных учреждений 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«Сохранение и развитие музейной деятельности»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08 4 00 11150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08 4 00 18010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08 4 00 18020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08 4 00 18120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08 4 00 70420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08 5 00 18010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08 5 00 18020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по оказанию услуг   подведомственных учреждений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B92BE2" w:rsidRPr="00B92BE2" w:rsidTr="00B92BE2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08 6 00 11150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Реализация мероприятий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«Повышение эффективности деятельности органов местного самоуправления»</w:t>
            </w:r>
          </w:p>
        </w:tc>
      </w:tr>
      <w:tr w:rsidR="00B92BE2" w:rsidRPr="00B92BE2" w:rsidTr="00B92BE2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10 1 00 10020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10 1 00 10040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Повышение квалификации  работников органов местного самоуправления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10 1 00 10120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 органов местного самоуправления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</w:t>
            </w:r>
            <w:proofErr w:type="spellStart"/>
            <w:r w:rsidRPr="00B92BE2">
              <w:t>Общерайонные</w:t>
            </w:r>
            <w:proofErr w:type="spellEnd"/>
            <w:r w:rsidRPr="00B92BE2">
              <w:t xml:space="preserve"> расходы»</w:t>
            </w:r>
          </w:p>
        </w:tc>
      </w:tr>
      <w:tr w:rsidR="00B92BE2" w:rsidRPr="00B92BE2" w:rsidTr="00B92BE2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10 2 00 10130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информированности населения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10 2 00 10140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Внедрение информационных технологий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10 2 00 10160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Проведение </w:t>
            </w:r>
            <w:proofErr w:type="spellStart"/>
            <w:r w:rsidRPr="00B92BE2">
              <w:t>общерайонных</w:t>
            </w:r>
            <w:proofErr w:type="spellEnd"/>
            <w:r w:rsidRPr="00B92BE2">
              <w:t xml:space="preserve"> мероприятий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«Управление муниципальным имуществом»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10 3 00 10020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10 3 00 10140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Внедрение информационных технологий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10 3 00 10150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функций органов местного самоуправления </w:t>
            </w:r>
          </w:p>
        </w:tc>
      </w:tr>
      <w:tr w:rsidR="00B92BE2" w:rsidRPr="00B92BE2" w:rsidTr="00B92BE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«Градостроение»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10 4 00 10140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Внедрение информационных технологий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10 4 00 10150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функций органов местного самоуправления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Подпрограмма «Совершенствование системы оказания муниципальных услуг»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10 5 00 10170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B92BE2" w:rsidRPr="00B92BE2" w:rsidTr="00B92BE2">
        <w:trPr>
          <w:trHeight w:val="9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10 5 00 10180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«Мероприятия в сфере молодежной политики»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11 1 00 11150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11 1 00 70490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 в области государственной молодежной политики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1 00 S0490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 в области  молодежной политики (средства МБ)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11 2 00 11150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Муниципальная программа «Содержание автомобильных дорог местного значения и повышение  безопасности дорожного движения  в Юргинском муниципальном районе»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12 0 00 11030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Мероприятия за счёт средств дорожного фонда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12 0 00 11150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14 1 00 00000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«Жилье для социально-незащищенных категорий граждан»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14 1 00 11660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жильем социальных категорий граждан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14 1 00 71660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«Переселение граждан из аварийного и ветхого жилья» </w:t>
            </w:r>
          </w:p>
        </w:tc>
      </w:tr>
      <w:tr w:rsidR="00B92BE2" w:rsidRPr="00B92BE2" w:rsidTr="00B92BE2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14 2 00 16020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Мероприятия по переселению граждан из аварийного жилищного фонда</w:t>
            </w:r>
            <w:r w:rsidRPr="00B92BE2">
              <w:rPr>
                <w:color w:val="7030A0"/>
              </w:rPr>
              <w:t xml:space="preserve">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«Жилье для детей-сирот» 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14 3 00 50820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92BE2" w:rsidRPr="00B92BE2" w:rsidTr="00B92BE2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3 00 R0820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Реализация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14 5 00 50200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lastRenderedPageBreak/>
              <w:t>14 5 00 R0200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BE2" w:rsidRPr="00B92BE2" w:rsidRDefault="00B92BE2" w:rsidP="00B92BE2">
            <w:r w:rsidRPr="00B92BE2"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14 5 00 L0200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Обеспечение жильем молодых семей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b/>
                <w:bCs/>
              </w:rPr>
            </w:pPr>
            <w:r w:rsidRPr="00B92BE2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b/>
                <w:bCs/>
              </w:rPr>
            </w:pPr>
            <w:r w:rsidRPr="00B92BE2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Глава муниципального образования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Обеспечение деятельности органов муниципальной власти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Председатель Совета народных депутатов Юргинского района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Ежемесячная компенсация депутатам СНДЮМР по решению от 25.12.2013г. № 17-НПА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Председатель Ревизионной комиссии Юргинского района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Проведение выборов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Резервные фонды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Процентные платежи по муниципальному долгу 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  <w:rPr>
                <w:color w:val="000000"/>
              </w:rPr>
            </w:pPr>
            <w:r w:rsidRPr="00B92BE2">
              <w:rPr>
                <w:color w:val="000000"/>
              </w:rPr>
              <w:t>99 0 00 10160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  <w:rPr>
                <w:color w:val="000000"/>
              </w:rPr>
            </w:pPr>
            <w:r w:rsidRPr="00B92BE2">
              <w:rPr>
                <w:color w:val="000000"/>
              </w:rPr>
              <w:t xml:space="preserve">Проведение </w:t>
            </w:r>
            <w:proofErr w:type="spellStart"/>
            <w:r w:rsidRPr="00B92BE2">
              <w:rPr>
                <w:color w:val="000000"/>
              </w:rPr>
              <w:t>общерайонных</w:t>
            </w:r>
            <w:proofErr w:type="spellEnd"/>
            <w:r w:rsidRPr="00B92BE2">
              <w:rPr>
                <w:color w:val="000000"/>
              </w:rPr>
              <w:t xml:space="preserve"> мероприятий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99 0 00 10220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Единовременное поощрение в связи с выходом на пенсию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99 0 00 10600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Природоохранные мероприятия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99 0 00 13090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B92BE2" w:rsidRPr="00B92BE2" w:rsidTr="00B92BE2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99 0 00 16110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Дотация бюджетам поселений на выравнивание бюджетной обеспеченности  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99 0 00 16120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Иные МБТ бюджетам поселений по соглашениям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99 0 00 19010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99 0 00 19980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Оплата задолженности по исполнительным листам за счет казны (кроме субсидиарной ответственности)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99 0 00 19990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Оплата задолженности по исполнительным листам за счет казны 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99 0 00 51180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92BE2" w:rsidRPr="00B92BE2" w:rsidTr="00B92BE2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99 0 00 70320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Осуществление органами местного самоуправления муниципальных </w:t>
            </w:r>
            <w:proofErr w:type="gramStart"/>
            <w:r w:rsidRPr="00B92BE2">
              <w:t>районов полномочий органов государственной власти Кемеровской области</w:t>
            </w:r>
            <w:proofErr w:type="gramEnd"/>
            <w:r w:rsidRPr="00B92BE2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B92BE2" w:rsidRPr="00B92BE2" w:rsidTr="00B92BE2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99 0 00 79050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B92BE2" w:rsidRPr="00B92BE2" w:rsidTr="00B92BE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E2" w:rsidRPr="00B92BE2" w:rsidRDefault="00B92BE2" w:rsidP="00B92BE2">
            <w:pPr>
              <w:jc w:val="center"/>
            </w:pPr>
            <w:r w:rsidRPr="00B92BE2">
              <w:t>99 0 00 79060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E2" w:rsidRPr="00B92BE2" w:rsidRDefault="00B92BE2" w:rsidP="00B92BE2">
            <w:pPr>
              <w:jc w:val="both"/>
            </w:pPr>
            <w:r w:rsidRPr="00B92BE2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2BE2" w:rsidRDefault="00B92BE2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5D75" w:rsidRDefault="004C5D7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 xml:space="preserve">Приложение </w:t>
      </w:r>
      <w:r w:rsidR="00952FA9">
        <w:rPr>
          <w:color w:val="000000"/>
          <w:sz w:val="28"/>
          <w:szCs w:val="28"/>
        </w:rPr>
        <w:t>2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4C5D75" w:rsidRP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FE38BD" w:rsidRPr="00C13CD9" w:rsidRDefault="00C62DCB" w:rsidP="00FE38B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E459D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2D5F5A">
        <w:rPr>
          <w:color w:val="000000"/>
          <w:sz w:val="28"/>
          <w:szCs w:val="28"/>
        </w:rPr>
        <w:t>11</w:t>
      </w:r>
      <w:r w:rsidR="00B92BE2">
        <w:rPr>
          <w:color w:val="000000"/>
          <w:sz w:val="28"/>
          <w:szCs w:val="28"/>
        </w:rPr>
        <w:t>.2016</w:t>
      </w:r>
      <w:r w:rsidR="00FE38BD" w:rsidRPr="00C13CD9">
        <w:rPr>
          <w:color w:val="000000"/>
          <w:sz w:val="28"/>
          <w:szCs w:val="28"/>
        </w:rPr>
        <w:t xml:space="preserve"> года № </w:t>
      </w:r>
      <w:r w:rsidR="00784473">
        <w:rPr>
          <w:color w:val="000000"/>
          <w:sz w:val="28"/>
          <w:szCs w:val="28"/>
        </w:rPr>
        <w:t>28</w:t>
      </w: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</w:t>
      </w: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139"/>
        <w:gridCol w:w="8611"/>
      </w:tblGrid>
      <w:tr w:rsidR="00C03CDA" w:rsidRPr="00C03CDA" w:rsidTr="00FB288A">
        <w:trPr>
          <w:trHeight w:val="3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Наименование</w:t>
            </w:r>
          </w:p>
        </w:tc>
      </w:tr>
      <w:tr w:rsidR="00C03CDA" w:rsidRPr="00C03CDA" w:rsidTr="00FB288A">
        <w:trPr>
          <w:trHeight w:val="3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1002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01E5D" w:rsidP="00FB288A">
            <w:pPr>
              <w:rPr>
                <w:color w:val="000000"/>
              </w:rPr>
            </w:pPr>
            <w:r w:rsidRPr="00701E5D">
              <w:t>Обеспечение деятельности органов муниципальной власти</w:t>
            </w:r>
          </w:p>
        </w:tc>
      </w:tr>
      <w:tr w:rsidR="00C03CDA" w:rsidRPr="00C03CDA" w:rsidTr="00FB288A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7365EC" w:rsidP="00FB288A">
            <w:pPr>
              <w:jc w:val="center"/>
              <w:rPr>
                <w:color w:val="000000"/>
              </w:rPr>
            </w:pPr>
            <w:r w:rsidRPr="007365EC">
              <w:rPr>
                <w:color w:val="000000"/>
              </w:rPr>
              <w:t>10140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365EC" w:rsidP="00FB288A">
            <w:pPr>
              <w:rPr>
                <w:color w:val="000000"/>
              </w:rPr>
            </w:pPr>
            <w:r w:rsidRPr="007365EC">
              <w:t>Внедрение информационных технологий</w:t>
            </w:r>
          </w:p>
        </w:tc>
      </w:tr>
      <w:tr w:rsidR="00C03CDA" w:rsidRPr="00C03CDA" w:rsidTr="00FB288A">
        <w:trPr>
          <w:trHeight w:val="29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1115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DA" w:rsidRPr="00FB288A" w:rsidRDefault="00C03CDA" w:rsidP="00FB288A">
            <w:pPr>
              <w:rPr>
                <w:color w:val="000000"/>
              </w:rPr>
            </w:pPr>
            <w:r w:rsidRPr="00FB288A">
              <w:t>Реализация мероприятий</w:t>
            </w:r>
          </w:p>
        </w:tc>
      </w:tr>
    </w:tbl>
    <w:p w:rsidR="00C03CDA" w:rsidRPr="00C03CDA" w:rsidRDefault="00C03CDA" w:rsidP="00C03CDA">
      <w:pPr>
        <w:jc w:val="center"/>
        <w:rPr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0D" w:rsidRDefault="00EC180D" w:rsidP="002F1F57">
      <w:r>
        <w:separator/>
      </w:r>
    </w:p>
  </w:endnote>
  <w:endnote w:type="continuationSeparator" w:id="0">
    <w:p w:rsidR="00EC180D" w:rsidRDefault="00EC180D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EC180D" w:rsidRDefault="00BE3DD0">
        <w:pPr>
          <w:pStyle w:val="a6"/>
          <w:jc w:val="center"/>
        </w:pPr>
      </w:p>
    </w:sdtContent>
  </w:sdt>
  <w:p w:rsidR="00EC180D" w:rsidRDefault="00EC18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0D" w:rsidRDefault="00EC180D" w:rsidP="002F1F57">
      <w:r>
        <w:separator/>
      </w:r>
    </w:p>
  </w:footnote>
  <w:footnote w:type="continuationSeparator" w:id="0">
    <w:p w:rsidR="00EC180D" w:rsidRDefault="00EC180D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2354E"/>
    <w:rsid w:val="000249D0"/>
    <w:rsid w:val="00040103"/>
    <w:rsid w:val="000418E6"/>
    <w:rsid w:val="00043137"/>
    <w:rsid w:val="00046989"/>
    <w:rsid w:val="000473A0"/>
    <w:rsid w:val="00060BCE"/>
    <w:rsid w:val="0008256B"/>
    <w:rsid w:val="00084153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77CF"/>
    <w:rsid w:val="0015124A"/>
    <w:rsid w:val="0015146D"/>
    <w:rsid w:val="00151A61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87D5-A0D9-4D63-A7AC-CD3683D5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true</cp:lastModifiedBy>
  <cp:revision>18</cp:revision>
  <cp:lastPrinted>2016-11-15T03:45:00Z</cp:lastPrinted>
  <dcterms:created xsi:type="dcterms:W3CDTF">2016-11-14T06:44:00Z</dcterms:created>
  <dcterms:modified xsi:type="dcterms:W3CDTF">2016-11-15T03:47:00Z</dcterms:modified>
</cp:coreProperties>
</file>